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64F8DE" w14:textId="77777777" w:rsidR="00F05EBE" w:rsidRPr="00A473A5" w:rsidRDefault="00F05EBE" w:rsidP="007D0C5B">
      <w:pPr>
        <w:pStyle w:val="a8"/>
        <w:rPr>
          <w:bCs/>
        </w:rPr>
      </w:pPr>
      <w:r w:rsidRPr="00A473A5">
        <w:t xml:space="preserve">Web of </w:t>
      </w:r>
      <w:r w:rsidRPr="007D0C5B">
        <w:t>Conferences</w:t>
      </w:r>
      <w:r w:rsidRPr="00A473A5">
        <w:t xml:space="preserve"> – 170 x 250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a5"/>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en-US" w:eastAsia="zh-CN"/>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D401C0"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aa"/>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0" w:name="_Hlk152245961"/>
      <w:r w:rsidRPr="00E96BFD">
        <w:t xml:space="preserve">• The DOI number </w:t>
      </w:r>
      <w:r w:rsidR="007245F8" w:rsidRPr="00E96BFD">
        <w:t>(digital object identifier)</w:t>
      </w:r>
    </w:p>
    <w:bookmarkEnd w:id="0"/>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407F5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407F5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1"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298FB47A" w:rsidR="000B1EB7" w:rsidRDefault="000B1EB7" w:rsidP="000B1EB7">
      <w:pPr>
        <w:pStyle w:val="ReferencesBody"/>
        <w:rPr>
          <w:lang w:val="en-US"/>
        </w:rPr>
      </w:pPr>
      <w:r w:rsidRPr="000B1EB7">
        <w:rPr>
          <w:lang w:val="en-US"/>
        </w:rPr>
        <w:t>A. Lohrasebi,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a7"/>
            <w:lang w:val="en-US"/>
          </w:rPr>
          <w:t>https://doi.org/10.1007/s00894-019-4160-y</w:t>
        </w:r>
      </w:hyperlink>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J. Couturier, Y.H. Abou and E. Grolleau, Element of nuclear safety, (EDP Sciences, Les Ulis, 2019)</w:t>
      </w:r>
    </w:p>
    <w:p w14:paraId="6BE9C3DE" w14:textId="2BABD35E" w:rsidR="00C803BE" w:rsidRPr="00DD397D" w:rsidRDefault="00C803BE" w:rsidP="00855148">
      <w:pPr>
        <w:pStyle w:val="ReferencesBody"/>
      </w:pPr>
      <w:r>
        <w:t>M.N. Ozisik,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t>Theses</w:t>
      </w:r>
    </w:p>
    <w:p w14:paraId="052C2B7E" w14:textId="31AF091A" w:rsidR="00A913EF" w:rsidRDefault="00A913EF" w:rsidP="00A913EF">
      <w:pPr>
        <w:pStyle w:val="ReferencesBody"/>
      </w:pPr>
      <w:r>
        <w:lastRenderedPageBreak/>
        <w:t>K. Ambrožič, L. Snoj, Characterization of gamma field in the JSI TRIGA reactor, Ph.D. thesis, University of Ljubljana, Faculty of Mathematics and Physics (2020)</w:t>
      </w:r>
      <w:bookmarkEnd w:id="1"/>
    </w:p>
    <w:p w14:paraId="7C664D8E" w14:textId="77777777" w:rsidR="00407F50" w:rsidRPr="00407F50" w:rsidRDefault="00407F50" w:rsidP="00407F50">
      <w:pPr>
        <w:suppressAutoHyphens w:val="0"/>
        <w:rPr>
          <w:rFonts w:ascii="宋体" w:eastAsia="宋体" w:hAnsi="宋体" w:cs="宋体"/>
          <w:b/>
          <w:color w:val="FF0000"/>
          <w:szCs w:val="24"/>
          <w:lang w:val="en-US" w:eastAsia="zh-CN"/>
        </w:rPr>
      </w:pPr>
      <w:r w:rsidRPr="00407F50">
        <w:rPr>
          <w:rFonts w:ascii="宋体" w:eastAsia="宋体" w:hAnsi="宋体" w:cs="宋体"/>
          <w:b/>
          <w:color w:val="FF0000"/>
          <w:szCs w:val="24"/>
          <w:lang w:val="en-US" w:eastAsia="zh-CN"/>
        </w:rPr>
        <w:t>！！！重要调</w:t>
      </w:r>
      <w:bookmarkStart w:id="2" w:name="_GoBack"/>
      <w:bookmarkEnd w:id="2"/>
      <w:r w:rsidRPr="00407F50">
        <w:rPr>
          <w:rFonts w:ascii="宋体" w:eastAsia="宋体" w:hAnsi="宋体" w:cs="宋体"/>
          <w:b/>
          <w:color w:val="FF0000"/>
          <w:szCs w:val="24"/>
          <w:lang w:val="en-US" w:eastAsia="zh-CN"/>
        </w:rPr>
        <w:t>整：References最多15条，且包含的会议论文文献【不多于】3条；</w:t>
      </w:r>
      <w:r w:rsidRPr="00407F50">
        <w:rPr>
          <w:rFonts w:ascii="宋体" w:eastAsia="宋体" w:hAnsi="宋体" w:cs="宋体"/>
          <w:b/>
          <w:color w:val="FF0000"/>
          <w:szCs w:val="24"/>
          <w:lang w:val="en-US" w:eastAsia="zh-CN"/>
        </w:rPr>
        <w:br/>
        <w:t>！！！不要同时引用2条或以上来自同一个作者/同一研究小组的论文，即同一个作者/小组只能出现1条；</w:t>
      </w:r>
    </w:p>
    <w:p w14:paraId="22FCF72D" w14:textId="77777777" w:rsidR="00407F50" w:rsidRPr="00855148" w:rsidRDefault="00407F50" w:rsidP="00407F50">
      <w:pPr>
        <w:pStyle w:val="ReferencesBody"/>
        <w:numPr>
          <w:ilvl w:val="0"/>
          <w:numId w:val="0"/>
        </w:numPr>
        <w:ind w:left="360"/>
      </w:pPr>
    </w:p>
    <w:sectPr w:rsidR="00407F50"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5A00" w14:textId="77777777" w:rsidR="00A6500D" w:rsidRDefault="00A6500D">
      <w:r>
        <w:separator/>
      </w:r>
    </w:p>
  </w:endnote>
  <w:endnote w:type="continuationSeparator" w:id="0">
    <w:p w14:paraId="7C4416BE" w14:textId="77777777" w:rsidR="00A6500D" w:rsidRDefault="00A6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04CA" w14:textId="77777777" w:rsidR="00A6500D" w:rsidRDefault="00A6500D">
      <w:r>
        <w:separator/>
      </w:r>
    </w:p>
  </w:footnote>
  <w:footnote w:type="continuationSeparator" w:id="0">
    <w:p w14:paraId="2A64DF5F" w14:textId="77777777" w:rsidR="00A6500D" w:rsidRDefault="00A6500D">
      <w:r>
        <w:continuationSeparator/>
      </w:r>
    </w:p>
  </w:footnote>
  <w:footnote w:id="1">
    <w:p w14:paraId="66997C03"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a7"/>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29F"/>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07F50"/>
    <w:rsid w:val="004103A6"/>
    <w:rsid w:val="00411726"/>
    <w:rsid w:val="00420011"/>
    <w:rsid w:val="00444427"/>
    <w:rsid w:val="00452D29"/>
    <w:rsid w:val="004568DC"/>
    <w:rsid w:val="00462FFE"/>
    <w:rsid w:val="0046665C"/>
    <w:rsid w:val="00474949"/>
    <w:rsid w:val="004836F5"/>
    <w:rsid w:val="00483F49"/>
    <w:rsid w:val="00493820"/>
    <w:rsid w:val="004C62FB"/>
    <w:rsid w:val="004D284E"/>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500D"/>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6696B"/>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010E"/>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标题 字符"/>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批注主题 字符"/>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character" w:customStyle="1" w:styleId="11">
    <w:name w:val="未处理的提及1"/>
    <w:basedOn w:val="a0"/>
    <w:uiPriority w:val="99"/>
    <w:semiHidden/>
    <w:unhideWhenUsed/>
    <w:rsid w:val="000B1EB7"/>
    <w:rPr>
      <w:color w:val="605E5C"/>
      <w:shd w:val="clear" w:color="auto" w:fill="E1DFDD"/>
    </w:rPr>
  </w:style>
  <w:style w:type="paragraph" w:styleId="ac">
    <w:name w:val="header"/>
    <w:basedOn w:val="a"/>
    <w:link w:val="ad"/>
    <w:rsid w:val="00D6696B"/>
    <w:pPr>
      <w:tabs>
        <w:tab w:val="center" w:pos="4153"/>
        <w:tab w:val="right" w:pos="8306"/>
      </w:tabs>
      <w:snapToGrid w:val="0"/>
      <w:jc w:val="center"/>
    </w:pPr>
    <w:rPr>
      <w:sz w:val="18"/>
      <w:szCs w:val="18"/>
    </w:rPr>
  </w:style>
  <w:style w:type="character" w:customStyle="1" w:styleId="ad">
    <w:name w:val="页眉 字符"/>
    <w:basedOn w:val="a0"/>
    <w:link w:val="ac"/>
    <w:rsid w:val="00D6696B"/>
    <w:rPr>
      <w:rFonts w:ascii="New York" w:hAnsi="New York" w:cs="New York"/>
      <w:sz w:val="18"/>
      <w:szCs w:val="18"/>
      <w:lang w:eastAsia="ar-SA"/>
    </w:rPr>
  </w:style>
  <w:style w:type="paragraph" w:styleId="ae">
    <w:name w:val="footer"/>
    <w:basedOn w:val="a"/>
    <w:link w:val="af"/>
    <w:uiPriority w:val="99"/>
    <w:rsid w:val="00D6696B"/>
    <w:pPr>
      <w:tabs>
        <w:tab w:val="center" w:pos="4153"/>
        <w:tab w:val="right" w:pos="8306"/>
      </w:tabs>
      <w:snapToGrid w:val="0"/>
    </w:pPr>
    <w:rPr>
      <w:sz w:val="18"/>
      <w:szCs w:val="18"/>
    </w:rPr>
  </w:style>
  <w:style w:type="character" w:customStyle="1" w:styleId="af">
    <w:name w:val="页脚 字符"/>
    <w:basedOn w:val="a0"/>
    <w:link w:val="ae"/>
    <w:uiPriority w:val="99"/>
    <w:rsid w:val="00D6696B"/>
    <w:rPr>
      <w:rFonts w:ascii="New York" w:hAnsi="New York" w:cs="New York"/>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245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76833-2B75-46C1-B3AA-E715CCE7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143</TotalTime>
  <Pages>5</Pages>
  <Words>1084</Words>
  <Characters>6181</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7251</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Chan</cp:lastModifiedBy>
  <cp:revision>10</cp:revision>
  <cp:lastPrinted>2016-03-18T15:26:00Z</cp:lastPrinted>
  <dcterms:created xsi:type="dcterms:W3CDTF">2023-11-30T11:10:00Z</dcterms:created>
  <dcterms:modified xsi:type="dcterms:W3CDTF">2025-11-13T03:25:00Z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3274de3bd3ab6694db32fad6b14d5d0136e719d43784917f42396a8689917b2d</vt:lpwstr>
  </property>
</Properties>
</file>